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01"/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22"/>
        <w:gridCol w:w="3145"/>
        <w:gridCol w:w="1612"/>
        <w:gridCol w:w="1612"/>
        <w:gridCol w:w="1612"/>
        <w:gridCol w:w="509"/>
      </w:tblGrid>
      <w:tr w:rsidR="009B4017" w:rsidRPr="009B4017" w14:paraId="61905989" w14:textId="77777777" w:rsidTr="005402A6">
        <w:trPr>
          <w:trHeight w:val="476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5E7B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96203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D1F3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2E58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Pseudo-</w:t>
            </w:r>
            <w:r w:rsidRPr="009B40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fr-CA"/>
              </w:rPr>
              <w:t>F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C25B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R</w:t>
            </w:r>
            <w:r w:rsidRPr="009B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fr-CA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F57A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fr-CA"/>
              </w:rPr>
              <w:t>P-value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09AE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9B4017" w:rsidRPr="009B4017" w14:paraId="1A38140C" w14:textId="77777777" w:rsidTr="005402A6">
        <w:trPr>
          <w:trHeight w:val="4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CA3D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6E77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fr-CA"/>
              </w:rPr>
              <w:t>Region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78B7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1C5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9E3C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492D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9B4017" w:rsidRPr="009B4017" w14:paraId="5D96DDA2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BE2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70E8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14DF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Andes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AFBE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1.21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8D3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0.48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F776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376C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1AE6DE17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80EA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94E2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6FF4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Brazil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2EA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1.32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B97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0.3</w:t>
            </w:r>
            <w:r w:rsidR="000D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EDE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0.222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DA69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2F93F845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DA12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A37B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6F57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Eastern North America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2549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9.44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2B4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0.72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BD6B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9D65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3F5E4AFD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3AF8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603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235F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Norway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26C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21.06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C879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0.9</w:t>
            </w:r>
            <w:r w:rsidR="000D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AF7C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069B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242A5A78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AE38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59D0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2E46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Pacific Northwest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F43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9.6</w:t>
            </w:r>
            <w:r w:rsidR="000D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125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0.72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F02E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972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5B574632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7155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8525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D048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Russia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CF4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1.73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5B78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0.69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15E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0.018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0485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007DF2B2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CAE0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BDA1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A38D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Yunnan/Sichuan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3ECD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14.66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B92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0.72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DCB9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0.001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6245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24366AB7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536D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8B7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AD1E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387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5729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FC7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DB64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9B4017" w:rsidRPr="009B4017" w14:paraId="056CF962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AB9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568C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C71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751C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88E3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4E0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BB51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41D1D079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C7BE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A520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fr-CA"/>
              </w:rPr>
              <w:t>Biome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C6A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7DC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3C75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FF5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9B4017" w:rsidRPr="009B4017" w14:paraId="6382DA5D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CF6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BC63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05B2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Boreal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4E70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21.33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F12E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0.83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7164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&lt;0.001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D096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6062FC0A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13C1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127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E4C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Tropical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0704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3.89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0124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0.52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9B78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&lt;0.001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18D2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3D23190F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DF9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1A57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021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Temperate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145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4.84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F24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0.7</w:t>
            </w:r>
            <w:r w:rsidR="000D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86E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&lt;0.001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33A6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56E6B6DB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F4E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86C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CD8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Oceanic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A7F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5.06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9D50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0.7</w:t>
            </w:r>
            <w:r w:rsidR="000D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E239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&lt;0.001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8E94" w14:textId="77777777" w:rsidR="009B4017" w:rsidRPr="009B4017" w:rsidRDefault="009B4017" w:rsidP="0054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9B4017" w:rsidRPr="009B4017" w14:paraId="5D08B2A9" w14:textId="77777777" w:rsidTr="005402A6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C965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1FBB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FC1C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59A56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E98C0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F0D6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41F2" w14:textId="77777777" w:rsidR="009B4017" w:rsidRPr="009B4017" w:rsidRDefault="009B4017" w:rsidP="00540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B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</w:tbl>
    <w:p w14:paraId="68D9FF37" w14:textId="4CA52F79" w:rsidR="009B4017" w:rsidRPr="009B4017" w:rsidRDefault="003278CD" w:rsidP="00C35A95">
      <w:pPr>
        <w:spacing w:after="0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b/>
          <w:sz w:val="24"/>
          <w:lang w:val="en-CA"/>
        </w:rPr>
        <w:t xml:space="preserve">Supplementary </w:t>
      </w:r>
      <w:r w:rsidR="009B4017" w:rsidRPr="009B4017">
        <w:rPr>
          <w:rFonts w:ascii="Times New Roman" w:hAnsi="Times New Roman" w:cs="Times New Roman"/>
          <w:b/>
          <w:sz w:val="24"/>
          <w:lang w:val="en-CA"/>
        </w:rPr>
        <w:t>Table S</w:t>
      </w:r>
      <w:r w:rsidR="008A1FA5">
        <w:rPr>
          <w:rFonts w:ascii="Times New Roman" w:hAnsi="Times New Roman" w:cs="Times New Roman"/>
          <w:b/>
          <w:sz w:val="24"/>
          <w:lang w:val="en-CA"/>
        </w:rPr>
        <w:t>2</w:t>
      </w:r>
      <w:r w:rsidR="009B4017" w:rsidRPr="009B4017">
        <w:rPr>
          <w:rFonts w:ascii="Times New Roman" w:hAnsi="Times New Roman" w:cs="Times New Roman"/>
          <w:b/>
          <w:sz w:val="24"/>
          <w:lang w:val="en-CA"/>
        </w:rPr>
        <w:t>.</w:t>
      </w:r>
      <w:r w:rsidR="009B4017" w:rsidRPr="009B4017">
        <w:rPr>
          <w:rFonts w:ascii="Times New Roman" w:hAnsi="Times New Roman" w:cs="Times New Roman"/>
          <w:sz w:val="24"/>
          <w:lang w:val="en-CA"/>
        </w:rPr>
        <w:t xml:space="preserve"> Permutational MANOVA confirming the importance of the mycobiont species in predicting the photobiont identity, </w:t>
      </w:r>
      <w:r w:rsidR="009B4017" w:rsidRPr="000D2D98">
        <w:rPr>
          <w:rFonts w:ascii="Times New Roman" w:hAnsi="Times New Roman" w:cs="Times New Roman"/>
          <w:sz w:val="24"/>
          <w:lang w:val="en-CA"/>
        </w:rPr>
        <w:t>within</w:t>
      </w:r>
      <w:r w:rsidR="009B4017" w:rsidRPr="009B4017">
        <w:rPr>
          <w:rFonts w:ascii="Times New Roman" w:hAnsi="Times New Roman" w:cs="Times New Roman"/>
          <w:sz w:val="24"/>
          <w:lang w:val="en-CA"/>
        </w:rPr>
        <w:t xml:space="preserve"> biogeographical units (i.e., regions and</w:t>
      </w:r>
      <w:r w:rsidR="004638B9">
        <w:rPr>
          <w:rFonts w:ascii="Times New Roman" w:hAnsi="Times New Roman" w:cs="Times New Roman"/>
          <w:sz w:val="24"/>
          <w:lang w:val="en-CA"/>
        </w:rPr>
        <w:t xml:space="preserve"> </w:t>
      </w:r>
      <w:r w:rsidR="009B4017" w:rsidRPr="009B4017">
        <w:rPr>
          <w:rFonts w:ascii="Times New Roman" w:hAnsi="Times New Roman" w:cs="Times New Roman"/>
          <w:sz w:val="24"/>
          <w:lang w:val="en-CA"/>
        </w:rPr>
        <w:t>biomes).</w:t>
      </w:r>
      <w:bookmarkStart w:id="0" w:name="_GoBack"/>
      <w:bookmarkEnd w:id="0"/>
    </w:p>
    <w:sectPr w:rsidR="009B4017" w:rsidRPr="009B40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17"/>
    <w:rsid w:val="000D2D98"/>
    <w:rsid w:val="000E4F0C"/>
    <w:rsid w:val="003278CD"/>
    <w:rsid w:val="004638B9"/>
    <w:rsid w:val="005402A6"/>
    <w:rsid w:val="006C3268"/>
    <w:rsid w:val="007F4094"/>
    <w:rsid w:val="008A1FA5"/>
    <w:rsid w:val="009A2F69"/>
    <w:rsid w:val="009B4017"/>
    <w:rsid w:val="00B353FB"/>
    <w:rsid w:val="00C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EE046A"/>
  <w15:docId w15:val="{59AE0E31-5FAA-4DB3-9135-1DAF856C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D2D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D9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D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D9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D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D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D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90E6-8AF2-42D9-8AE9-4651B493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Pierre-Luc Chagnon</dc:creator>
  <cp:keywords/>
  <dc:description/>
  <cp:lastModifiedBy>Pierre-Luc Chagnon</cp:lastModifiedBy>
  <cp:revision>3</cp:revision>
  <dcterms:created xsi:type="dcterms:W3CDTF">2017-05-07T21:53:00Z</dcterms:created>
  <dcterms:modified xsi:type="dcterms:W3CDTF">2017-05-08T08:57:00Z</dcterms:modified>
</cp:coreProperties>
</file>